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6" w:rsidRDefault="000A79B6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911CE2">
        <w:rPr>
          <w:rFonts w:ascii="Times New Roman" w:hAnsi="Times New Roman" w:cs="Times New Roman"/>
          <w:b/>
          <w:sz w:val="28"/>
          <w:szCs w:val="28"/>
        </w:rPr>
        <w:t xml:space="preserve"> к вопросу</w:t>
      </w:r>
    </w:p>
    <w:p w:rsidR="000A79B6" w:rsidRPr="00A33E92" w:rsidRDefault="004727AE" w:rsidP="000A79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808A8">
        <w:rPr>
          <w:rFonts w:ascii="Times New Roman" w:hAnsi="Times New Roman" w:cs="Times New Roman"/>
          <w:b/>
          <w:sz w:val="28"/>
          <w:szCs w:val="28"/>
        </w:rPr>
        <w:t xml:space="preserve">Развитие гражданских инициатив, направленных </w:t>
      </w:r>
      <w:r w:rsidR="00C50DA2">
        <w:rPr>
          <w:rFonts w:ascii="Times New Roman" w:hAnsi="Times New Roman" w:cs="Times New Roman"/>
          <w:b/>
          <w:sz w:val="28"/>
          <w:szCs w:val="28"/>
        </w:rPr>
        <w:br/>
      </w:r>
      <w:r w:rsidR="003808A8">
        <w:rPr>
          <w:rFonts w:ascii="Times New Roman" w:hAnsi="Times New Roman" w:cs="Times New Roman"/>
          <w:b/>
          <w:sz w:val="28"/>
          <w:szCs w:val="28"/>
        </w:rPr>
        <w:t>на укрепление межнационального сотрудничества</w:t>
      </w:r>
      <w:r w:rsidR="00C50D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0DA2">
        <w:rPr>
          <w:rFonts w:ascii="Times New Roman" w:hAnsi="Times New Roman" w:cs="Times New Roman"/>
          <w:b/>
          <w:sz w:val="28"/>
          <w:szCs w:val="28"/>
        </w:rPr>
        <w:br/>
        <w:t>реализацию  международных и межн</w:t>
      </w:r>
      <w:r w:rsidR="00C50DA2">
        <w:rPr>
          <w:rFonts w:ascii="Times New Roman" w:hAnsi="Times New Roman" w:cs="Times New Roman"/>
          <w:b/>
          <w:sz w:val="28"/>
          <w:szCs w:val="28"/>
        </w:rPr>
        <w:t>а</w:t>
      </w:r>
      <w:r w:rsidR="00C50DA2">
        <w:rPr>
          <w:rFonts w:ascii="Times New Roman" w:hAnsi="Times New Roman" w:cs="Times New Roman"/>
          <w:b/>
          <w:sz w:val="28"/>
          <w:szCs w:val="28"/>
        </w:rPr>
        <w:t>циональных проектов</w:t>
      </w:r>
      <w:r w:rsidR="003808A8">
        <w:rPr>
          <w:rFonts w:ascii="Times New Roman" w:hAnsi="Times New Roman" w:cs="Times New Roman"/>
          <w:b/>
          <w:sz w:val="28"/>
          <w:szCs w:val="28"/>
        </w:rPr>
        <w:t>»</w:t>
      </w:r>
      <w:r w:rsidR="003808A8">
        <w:rPr>
          <w:rStyle w:val="af3"/>
          <w:rFonts w:ascii="Times New Roman" w:hAnsi="Times New Roman" w:cs="Times New Roman"/>
          <w:b/>
          <w:sz w:val="28"/>
          <w:szCs w:val="28"/>
        </w:rPr>
        <w:footnoteReference w:id="1"/>
      </w:r>
    </w:p>
    <w:p w:rsidR="000A79B6" w:rsidRDefault="000A79B6" w:rsidP="000A79B6">
      <w:pPr>
        <w:shd w:val="clear" w:color="auto" w:fill="E6E6E6"/>
        <w:spacing w:line="240" w:lineRule="atLeast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:rsidR="005B7981" w:rsidRDefault="005B7981" w:rsidP="005B7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A2" w:rsidRDefault="003808A8" w:rsidP="00380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A8">
        <w:rPr>
          <w:rFonts w:ascii="Times New Roman" w:hAnsi="Times New Roman" w:cs="Times New Roman"/>
          <w:sz w:val="28"/>
          <w:szCs w:val="28"/>
        </w:rPr>
        <w:t xml:space="preserve">Сохранение мира и согласия в таком </w:t>
      </w:r>
      <w:r w:rsidR="00C50DA2">
        <w:rPr>
          <w:rFonts w:ascii="Times New Roman" w:hAnsi="Times New Roman" w:cs="Times New Roman"/>
          <w:sz w:val="28"/>
          <w:szCs w:val="28"/>
        </w:rPr>
        <w:t>многонациональном</w:t>
      </w:r>
      <w:r w:rsidRPr="003808A8">
        <w:rPr>
          <w:rFonts w:ascii="Times New Roman" w:hAnsi="Times New Roman" w:cs="Times New Roman"/>
          <w:sz w:val="28"/>
          <w:szCs w:val="28"/>
        </w:rPr>
        <w:t xml:space="preserve"> регионе, как И</w:t>
      </w:r>
      <w:r w:rsidRPr="003808A8">
        <w:rPr>
          <w:rFonts w:ascii="Times New Roman" w:hAnsi="Times New Roman" w:cs="Times New Roman"/>
          <w:sz w:val="28"/>
          <w:szCs w:val="28"/>
        </w:rPr>
        <w:t>р</w:t>
      </w:r>
      <w:r w:rsidRPr="003808A8">
        <w:rPr>
          <w:rFonts w:ascii="Times New Roman" w:hAnsi="Times New Roman" w:cs="Times New Roman"/>
          <w:sz w:val="28"/>
          <w:szCs w:val="28"/>
        </w:rPr>
        <w:t>кутская область, не только с традиционно большим количеством этносов, но и с большим потоком легальных иммигрантов, несомненно, является важной зад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чей. Тем более</w:t>
      </w:r>
      <w:proofErr w:type="gramStart"/>
      <w:r w:rsidRPr="003808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08A8">
        <w:rPr>
          <w:rFonts w:ascii="Times New Roman" w:hAnsi="Times New Roman" w:cs="Times New Roman"/>
          <w:sz w:val="28"/>
          <w:szCs w:val="28"/>
        </w:rPr>
        <w:t xml:space="preserve"> что</w:t>
      </w:r>
      <w:r w:rsidR="0051635E">
        <w:rPr>
          <w:rFonts w:ascii="Times New Roman" w:hAnsi="Times New Roman" w:cs="Times New Roman"/>
          <w:sz w:val="28"/>
          <w:szCs w:val="28"/>
        </w:rPr>
        <w:t>,</w:t>
      </w:r>
      <w:r w:rsidRPr="003808A8">
        <w:rPr>
          <w:rFonts w:ascii="Times New Roman" w:hAnsi="Times New Roman" w:cs="Times New Roman"/>
          <w:sz w:val="28"/>
          <w:szCs w:val="28"/>
        </w:rPr>
        <w:t xml:space="preserve"> по мнению независимых экспертов, в том числе и из числа лид</w:t>
      </w:r>
      <w:r w:rsidRPr="003808A8">
        <w:rPr>
          <w:rFonts w:ascii="Times New Roman" w:hAnsi="Times New Roman" w:cs="Times New Roman"/>
          <w:sz w:val="28"/>
          <w:szCs w:val="28"/>
        </w:rPr>
        <w:t>е</w:t>
      </w:r>
      <w:r w:rsidRPr="003808A8">
        <w:rPr>
          <w:rFonts w:ascii="Times New Roman" w:hAnsi="Times New Roman" w:cs="Times New Roman"/>
          <w:sz w:val="28"/>
          <w:szCs w:val="28"/>
        </w:rPr>
        <w:t>ров этнических групп иммигрантов, организующих их пребывание на территории Иркутской области, реальное количество иммигрантов, присутствующих на те</w:t>
      </w:r>
      <w:r w:rsidRPr="003808A8">
        <w:rPr>
          <w:rFonts w:ascii="Times New Roman" w:hAnsi="Times New Roman" w:cs="Times New Roman"/>
          <w:sz w:val="28"/>
          <w:szCs w:val="28"/>
        </w:rPr>
        <w:t>р</w:t>
      </w:r>
      <w:r w:rsidRPr="003808A8">
        <w:rPr>
          <w:rFonts w:ascii="Times New Roman" w:hAnsi="Times New Roman" w:cs="Times New Roman"/>
          <w:sz w:val="28"/>
          <w:szCs w:val="28"/>
        </w:rPr>
        <w:t xml:space="preserve">ритории Прибайкалья, значительно больше официальных цифр. </w:t>
      </w:r>
    </w:p>
    <w:p w:rsidR="00C50DA2" w:rsidRDefault="00C50DA2" w:rsidP="0051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Иркутской области от 27 октября 2014 года № 538-пп утвержден </w:t>
      </w:r>
      <w:r w:rsidRPr="00C50DA2">
        <w:rPr>
          <w:rFonts w:ascii="Times New Roman" w:hAnsi="Times New Roman" w:cs="Times New Roman"/>
          <w:b/>
          <w:sz w:val="28"/>
          <w:szCs w:val="28"/>
        </w:rPr>
        <w:t>региональный конкурс социально значимых пр</w:t>
      </w:r>
      <w:r w:rsidRPr="00C50DA2">
        <w:rPr>
          <w:rFonts w:ascii="Times New Roman" w:hAnsi="Times New Roman" w:cs="Times New Roman"/>
          <w:b/>
          <w:sz w:val="28"/>
          <w:szCs w:val="28"/>
        </w:rPr>
        <w:t>о</w:t>
      </w:r>
      <w:r w:rsidRPr="00C50DA2">
        <w:rPr>
          <w:rFonts w:ascii="Times New Roman" w:hAnsi="Times New Roman" w:cs="Times New Roman"/>
          <w:b/>
          <w:sz w:val="28"/>
          <w:szCs w:val="28"/>
        </w:rPr>
        <w:t>ектов по реализации инициатив по сохранению национальной самобытности Ирку</w:t>
      </w:r>
      <w:r w:rsidRPr="00C50DA2">
        <w:rPr>
          <w:rFonts w:ascii="Times New Roman" w:hAnsi="Times New Roman" w:cs="Times New Roman"/>
          <w:b/>
          <w:sz w:val="28"/>
          <w:szCs w:val="28"/>
        </w:rPr>
        <w:t>т</w:t>
      </w:r>
      <w:r w:rsidRPr="00C50DA2">
        <w:rPr>
          <w:rFonts w:ascii="Times New Roman" w:hAnsi="Times New Roman" w:cs="Times New Roman"/>
          <w:b/>
          <w:sz w:val="28"/>
          <w:szCs w:val="28"/>
        </w:rPr>
        <w:t>ской области и гармонизации межэтнических отношений</w:t>
      </w:r>
      <w:r w:rsidR="00B55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60E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, порядке определения объема и предоставления субсидий из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бюджета общественным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единениям.</w:t>
      </w:r>
    </w:p>
    <w:p w:rsidR="00B5560E" w:rsidRDefault="00B5560E" w:rsidP="00C5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2016 году финансирование Конкурса составило 1 778 тыс. руб.,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ле: 250 тыс. руб. из областного бюджета, 1 538 тыс. руб. из федерального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 полученных по результатам участия в конкурсном отборе региональных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грамм, направленных на укрепление единства российской нации и этнокульту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ное развитие народов России, проведенном Федеральным </w:t>
      </w:r>
      <w:r w:rsidR="00067EEC">
        <w:rPr>
          <w:rFonts w:ascii="Times New Roman" w:hAnsi="Times New Roman" w:cs="Times New Roman"/>
          <w:sz w:val="28"/>
          <w:szCs w:val="28"/>
        </w:rPr>
        <w:t>агентством</w:t>
      </w:r>
      <w:r>
        <w:rPr>
          <w:rFonts w:ascii="Times New Roman" w:hAnsi="Times New Roman" w:cs="Times New Roman"/>
          <w:sz w:val="28"/>
          <w:szCs w:val="28"/>
        </w:rPr>
        <w:t xml:space="preserve"> по делам национальностей.</w:t>
      </w:r>
      <w:proofErr w:type="gramEnd"/>
    </w:p>
    <w:p w:rsidR="00067EEC" w:rsidRDefault="00067EEC" w:rsidP="00C5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проекты на Конкурс были представлены 19 общественными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ганизациями. По результатам работы конкурсной комиссии был составлен ре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тинг проектов, по итогам которого победителями были признаны 10 проектов (52,6 %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допущенных к Конкурсу), в том числе по номинациям:</w:t>
      </w:r>
    </w:p>
    <w:p w:rsidR="00067EEC" w:rsidRDefault="00067EEC" w:rsidP="00067EE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«Укрепление единства российской нации» </w:t>
      </w:r>
      <w:r w:rsidR="00C411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 проекта</w:t>
      </w:r>
      <w:r w:rsidR="00C411F8">
        <w:rPr>
          <w:rFonts w:ascii="Times New Roman" w:hAnsi="Times New Roman" w:cs="Times New Roman"/>
          <w:sz w:val="28"/>
          <w:szCs w:val="28"/>
        </w:rPr>
        <w:t xml:space="preserve"> (НКО «Иркутский фонд культуры», ИРОО развития гражданского общ</w:t>
      </w:r>
      <w:r w:rsidR="00C411F8">
        <w:rPr>
          <w:rFonts w:ascii="Times New Roman" w:hAnsi="Times New Roman" w:cs="Times New Roman"/>
          <w:sz w:val="28"/>
          <w:szCs w:val="28"/>
        </w:rPr>
        <w:t>е</w:t>
      </w:r>
      <w:r w:rsidR="00C411F8">
        <w:rPr>
          <w:rFonts w:ascii="Times New Roman" w:hAnsi="Times New Roman" w:cs="Times New Roman"/>
          <w:sz w:val="28"/>
          <w:szCs w:val="28"/>
        </w:rPr>
        <w:t>ства «Клуб «Губерния», Ассоциация общественных объединений мног</w:t>
      </w:r>
      <w:r w:rsidR="00C411F8">
        <w:rPr>
          <w:rFonts w:ascii="Times New Roman" w:hAnsi="Times New Roman" w:cs="Times New Roman"/>
          <w:sz w:val="28"/>
          <w:szCs w:val="28"/>
        </w:rPr>
        <w:t>о</w:t>
      </w:r>
      <w:r w:rsidR="00C411F8">
        <w:rPr>
          <w:rFonts w:ascii="Times New Roman" w:hAnsi="Times New Roman" w:cs="Times New Roman"/>
          <w:sz w:val="28"/>
          <w:szCs w:val="28"/>
        </w:rPr>
        <w:t>детных семей Иркутской области «</w:t>
      </w:r>
      <w:proofErr w:type="spellStart"/>
      <w:r w:rsidR="00C411F8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C411F8">
        <w:rPr>
          <w:rFonts w:ascii="Times New Roman" w:hAnsi="Times New Roman" w:cs="Times New Roman"/>
          <w:sz w:val="28"/>
          <w:szCs w:val="28"/>
        </w:rPr>
        <w:t>», Межрегиональная общ</w:t>
      </w:r>
      <w:r w:rsidR="00C411F8">
        <w:rPr>
          <w:rFonts w:ascii="Times New Roman" w:hAnsi="Times New Roman" w:cs="Times New Roman"/>
          <w:sz w:val="28"/>
          <w:szCs w:val="28"/>
        </w:rPr>
        <w:t>е</w:t>
      </w:r>
      <w:r w:rsidR="00C411F8">
        <w:rPr>
          <w:rFonts w:ascii="Times New Roman" w:hAnsi="Times New Roman" w:cs="Times New Roman"/>
          <w:sz w:val="28"/>
          <w:szCs w:val="28"/>
        </w:rPr>
        <w:t>ственная организация журналистов, освещающих межэтническую тем</w:t>
      </w:r>
      <w:r w:rsidR="00C411F8">
        <w:rPr>
          <w:rFonts w:ascii="Times New Roman" w:hAnsi="Times New Roman" w:cs="Times New Roman"/>
          <w:sz w:val="28"/>
          <w:szCs w:val="28"/>
        </w:rPr>
        <w:t>а</w:t>
      </w:r>
      <w:r w:rsidR="00C411F8">
        <w:rPr>
          <w:rFonts w:ascii="Times New Roman" w:hAnsi="Times New Roman" w:cs="Times New Roman"/>
          <w:sz w:val="28"/>
          <w:szCs w:val="28"/>
        </w:rPr>
        <w:t>тику «Гильдия межэтнической журналистики»)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EEC" w:rsidRPr="00C411F8" w:rsidRDefault="00067EEC" w:rsidP="00067EE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F8">
        <w:rPr>
          <w:rFonts w:ascii="Times New Roman" w:hAnsi="Times New Roman" w:cs="Times New Roman"/>
          <w:sz w:val="28"/>
          <w:szCs w:val="28"/>
        </w:rPr>
        <w:t xml:space="preserve">в номинации «Сохранение национальной </w:t>
      </w:r>
      <w:proofErr w:type="spellStart"/>
      <w:r w:rsidRPr="00C411F8">
        <w:rPr>
          <w:rFonts w:ascii="Times New Roman" w:hAnsi="Times New Roman" w:cs="Times New Roman"/>
          <w:sz w:val="28"/>
          <w:szCs w:val="28"/>
        </w:rPr>
        <w:t>самиобытности</w:t>
      </w:r>
      <w:proofErr w:type="spellEnd"/>
      <w:r w:rsidRPr="00C411F8">
        <w:rPr>
          <w:rFonts w:ascii="Times New Roman" w:hAnsi="Times New Roman" w:cs="Times New Roman"/>
          <w:sz w:val="28"/>
          <w:szCs w:val="28"/>
        </w:rPr>
        <w:t>»</w:t>
      </w:r>
      <w:r w:rsidR="00C411F8" w:rsidRPr="00C411F8">
        <w:rPr>
          <w:rFonts w:ascii="Times New Roman" w:hAnsi="Times New Roman" w:cs="Times New Roman"/>
          <w:sz w:val="28"/>
          <w:szCs w:val="28"/>
        </w:rPr>
        <w:t xml:space="preserve"> </w:t>
      </w:r>
      <w:r w:rsidR="00C411F8" w:rsidRPr="00C411F8">
        <w:rPr>
          <w:rFonts w:ascii="Times New Roman" w:hAnsi="Times New Roman" w:cs="Times New Roman"/>
          <w:sz w:val="28"/>
          <w:szCs w:val="28"/>
        </w:rPr>
        <w:t>–</w:t>
      </w:r>
      <w:r w:rsidR="00C411F8" w:rsidRPr="00C411F8">
        <w:rPr>
          <w:rFonts w:ascii="Times New Roman" w:hAnsi="Times New Roman" w:cs="Times New Roman"/>
          <w:sz w:val="28"/>
          <w:szCs w:val="28"/>
        </w:rPr>
        <w:t xml:space="preserve"> </w:t>
      </w:r>
      <w:r w:rsidRPr="00C411F8">
        <w:rPr>
          <w:rFonts w:ascii="Times New Roman" w:hAnsi="Times New Roman" w:cs="Times New Roman"/>
          <w:sz w:val="28"/>
          <w:szCs w:val="28"/>
        </w:rPr>
        <w:t>4 проекта</w:t>
      </w:r>
      <w:r w:rsidR="00C411F8">
        <w:rPr>
          <w:rFonts w:ascii="Times New Roman" w:hAnsi="Times New Roman" w:cs="Times New Roman"/>
          <w:sz w:val="28"/>
          <w:szCs w:val="28"/>
        </w:rPr>
        <w:t xml:space="preserve"> (ИРОО по развитию межнациональных взаимоотношений «Народный клуб», ОО «Национально-культурная автономия чувашей Иркутской о</w:t>
      </w:r>
      <w:r w:rsidR="00C411F8">
        <w:rPr>
          <w:rFonts w:ascii="Times New Roman" w:hAnsi="Times New Roman" w:cs="Times New Roman"/>
          <w:sz w:val="28"/>
          <w:szCs w:val="28"/>
        </w:rPr>
        <w:t>б</w:t>
      </w:r>
      <w:r w:rsidR="00C411F8">
        <w:rPr>
          <w:rFonts w:ascii="Times New Roman" w:hAnsi="Times New Roman" w:cs="Times New Roman"/>
          <w:sz w:val="28"/>
          <w:szCs w:val="28"/>
        </w:rPr>
        <w:t xml:space="preserve">ласти «ЮЛТАШ», ИОО Общероссийской общественной организации «Российский союз сельских женщин», </w:t>
      </w:r>
      <w:proofErr w:type="spellStart"/>
      <w:r w:rsidR="00654DC4"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 w:rsidR="00654DC4">
        <w:rPr>
          <w:rFonts w:ascii="Times New Roman" w:hAnsi="Times New Roman" w:cs="Times New Roman"/>
          <w:sz w:val="28"/>
          <w:szCs w:val="28"/>
        </w:rPr>
        <w:t xml:space="preserve"> районная мол</w:t>
      </w:r>
      <w:r w:rsidR="00654DC4">
        <w:rPr>
          <w:rFonts w:ascii="Times New Roman" w:hAnsi="Times New Roman" w:cs="Times New Roman"/>
          <w:sz w:val="28"/>
          <w:szCs w:val="28"/>
        </w:rPr>
        <w:t>о</w:t>
      </w:r>
      <w:r w:rsidR="00654DC4">
        <w:rPr>
          <w:rFonts w:ascii="Times New Roman" w:hAnsi="Times New Roman" w:cs="Times New Roman"/>
          <w:sz w:val="28"/>
          <w:szCs w:val="28"/>
        </w:rPr>
        <w:t>дежная общественная организация «Лидеры»)</w:t>
      </w:r>
      <w:r w:rsidRPr="00C411F8">
        <w:rPr>
          <w:rFonts w:ascii="Times New Roman" w:hAnsi="Times New Roman" w:cs="Times New Roman"/>
          <w:sz w:val="28"/>
          <w:szCs w:val="28"/>
        </w:rPr>
        <w:t>;</w:t>
      </w:r>
    </w:p>
    <w:p w:rsidR="00067EEC" w:rsidRDefault="00067EEC" w:rsidP="00067EE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номинации «Деятельность, направленная на социально-культурную адаптацию мигрантов» </w:t>
      </w:r>
      <w:r w:rsidR="00654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проект</w:t>
      </w:r>
      <w:r w:rsidR="00654DC4">
        <w:rPr>
          <w:rFonts w:ascii="Times New Roman" w:hAnsi="Times New Roman" w:cs="Times New Roman"/>
          <w:sz w:val="28"/>
          <w:szCs w:val="28"/>
        </w:rPr>
        <w:t xml:space="preserve"> (Иркутская городская общественная организация «Иркутское Армянское Культурное Общество»)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EEC" w:rsidRDefault="00067EEC" w:rsidP="00067EEC">
      <w:pPr>
        <w:pStyle w:val="af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«Профилактика экстремистских проявлений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отношений» </w:t>
      </w:r>
      <w:r w:rsidR="00654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проект</w:t>
      </w:r>
      <w:r w:rsidR="00654DC4">
        <w:rPr>
          <w:rFonts w:ascii="Times New Roman" w:hAnsi="Times New Roman" w:cs="Times New Roman"/>
          <w:sz w:val="28"/>
          <w:szCs w:val="28"/>
        </w:rPr>
        <w:t xml:space="preserve"> (ИООО Байкальский реги</w:t>
      </w:r>
      <w:r w:rsidR="00654DC4">
        <w:rPr>
          <w:rFonts w:ascii="Times New Roman" w:hAnsi="Times New Roman" w:cs="Times New Roman"/>
          <w:sz w:val="28"/>
          <w:szCs w:val="28"/>
        </w:rPr>
        <w:t>о</w:t>
      </w:r>
      <w:r w:rsidR="00654DC4">
        <w:rPr>
          <w:rFonts w:ascii="Times New Roman" w:hAnsi="Times New Roman" w:cs="Times New Roman"/>
          <w:sz w:val="28"/>
          <w:szCs w:val="28"/>
        </w:rPr>
        <w:t>нальный союз женщин «Ангара»)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DA2" w:rsidRPr="00067EEC" w:rsidRDefault="00B5560E" w:rsidP="00C75FA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EEC">
        <w:rPr>
          <w:rFonts w:ascii="Times New Roman" w:hAnsi="Times New Roman" w:cs="Times New Roman"/>
          <w:sz w:val="28"/>
          <w:szCs w:val="28"/>
        </w:rPr>
        <w:t>Т</w:t>
      </w:r>
      <w:r w:rsidR="00C50DA2" w:rsidRPr="00067EEC">
        <w:rPr>
          <w:rFonts w:ascii="Times New Roman" w:hAnsi="Times New Roman" w:cs="Times New Roman"/>
          <w:sz w:val="28"/>
          <w:szCs w:val="28"/>
        </w:rPr>
        <w:t xml:space="preserve">ема сохранения мира и согласия, адаптации мигрантов и их семей </w:t>
      </w:r>
      <w:r w:rsidR="00C50DA2" w:rsidRPr="00C75FA3">
        <w:rPr>
          <w:rFonts w:ascii="Times New Roman" w:hAnsi="Times New Roman" w:cs="Times New Roman"/>
          <w:b/>
          <w:sz w:val="28"/>
          <w:szCs w:val="28"/>
        </w:rPr>
        <w:t>в р</w:t>
      </w:r>
      <w:r w:rsidR="00C50DA2" w:rsidRPr="00C75FA3">
        <w:rPr>
          <w:rFonts w:ascii="Times New Roman" w:hAnsi="Times New Roman" w:cs="Times New Roman"/>
          <w:b/>
          <w:sz w:val="28"/>
          <w:szCs w:val="28"/>
        </w:rPr>
        <w:t>а</w:t>
      </w:r>
      <w:r w:rsidR="00C50DA2" w:rsidRPr="00C75FA3">
        <w:rPr>
          <w:rFonts w:ascii="Times New Roman" w:hAnsi="Times New Roman" w:cs="Times New Roman"/>
          <w:b/>
          <w:sz w:val="28"/>
          <w:szCs w:val="28"/>
        </w:rPr>
        <w:t xml:space="preserve">боте Общественной палаты Иркутской области </w:t>
      </w:r>
      <w:r w:rsidRPr="00067E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50DA2" w:rsidRPr="00067EEC">
        <w:rPr>
          <w:rFonts w:ascii="Times New Roman" w:hAnsi="Times New Roman" w:cs="Times New Roman"/>
          <w:sz w:val="28"/>
          <w:szCs w:val="28"/>
        </w:rPr>
        <w:t>стала приор</w:t>
      </w:r>
      <w:r w:rsidR="00C50DA2" w:rsidRPr="00067EEC">
        <w:rPr>
          <w:rFonts w:ascii="Times New Roman" w:hAnsi="Times New Roman" w:cs="Times New Roman"/>
          <w:sz w:val="28"/>
          <w:szCs w:val="28"/>
        </w:rPr>
        <w:t>и</w:t>
      </w:r>
      <w:r w:rsidR="00C50DA2" w:rsidRPr="00067EEC">
        <w:rPr>
          <w:rFonts w:ascii="Times New Roman" w:hAnsi="Times New Roman" w:cs="Times New Roman"/>
          <w:sz w:val="28"/>
          <w:szCs w:val="28"/>
        </w:rPr>
        <w:t xml:space="preserve">тетной. В Палате широко практикуется поддержка социально – значимых проектов и гражданских инициатив, направленных на укрепление межнационального сотрудничества Прибайкалье. </w:t>
      </w:r>
    </w:p>
    <w:p w:rsidR="00C50DA2" w:rsidRDefault="00C50DA2" w:rsidP="00C5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3808A8">
        <w:rPr>
          <w:rFonts w:ascii="Times New Roman" w:hAnsi="Times New Roman" w:cs="Times New Roman"/>
          <w:sz w:val="28"/>
          <w:szCs w:val="28"/>
        </w:rPr>
        <w:t xml:space="preserve">роект, поддержанный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палатой – </w:t>
      </w:r>
      <w:r w:rsidRPr="003808A8">
        <w:rPr>
          <w:rFonts w:ascii="Times New Roman" w:hAnsi="Times New Roman" w:cs="Times New Roman"/>
          <w:sz w:val="28"/>
          <w:szCs w:val="28"/>
        </w:rPr>
        <w:t>«</w:t>
      </w:r>
      <w:r w:rsidRPr="0051635E">
        <w:rPr>
          <w:rFonts w:ascii="Times New Roman" w:hAnsi="Times New Roman" w:cs="Times New Roman"/>
          <w:b/>
          <w:sz w:val="28"/>
          <w:szCs w:val="28"/>
        </w:rPr>
        <w:t>Многонационал</w:t>
      </w:r>
      <w:r w:rsidRPr="0051635E">
        <w:rPr>
          <w:rFonts w:ascii="Times New Roman" w:hAnsi="Times New Roman" w:cs="Times New Roman"/>
          <w:b/>
          <w:sz w:val="28"/>
          <w:szCs w:val="28"/>
        </w:rPr>
        <w:t>ь</w:t>
      </w:r>
      <w:r w:rsidRPr="0051635E">
        <w:rPr>
          <w:rFonts w:ascii="Times New Roman" w:hAnsi="Times New Roman" w:cs="Times New Roman"/>
          <w:b/>
          <w:sz w:val="28"/>
          <w:szCs w:val="28"/>
        </w:rPr>
        <w:t>ное будущее процветающего Прибайкалья»</w:t>
      </w:r>
      <w:r w:rsidRPr="003808A8">
        <w:rPr>
          <w:rFonts w:ascii="Times New Roman" w:hAnsi="Times New Roman" w:cs="Times New Roman"/>
          <w:sz w:val="28"/>
          <w:szCs w:val="28"/>
        </w:rPr>
        <w:t>, подготовленный Автономной н</w:t>
      </w:r>
      <w:r w:rsidRPr="003808A8">
        <w:rPr>
          <w:rFonts w:ascii="Times New Roman" w:hAnsi="Times New Roman" w:cs="Times New Roman"/>
          <w:sz w:val="28"/>
          <w:szCs w:val="28"/>
        </w:rPr>
        <w:t>е</w:t>
      </w:r>
      <w:r w:rsidRPr="003808A8">
        <w:rPr>
          <w:rFonts w:ascii="Times New Roman" w:hAnsi="Times New Roman" w:cs="Times New Roman"/>
          <w:sz w:val="28"/>
          <w:szCs w:val="28"/>
        </w:rPr>
        <w:t>коммерческой организацией «Деловой центр «ПЛЮС», завершил свою работу в ноябре 2015 года конференцией «Общественное участие в укреплении мира и с</w:t>
      </w:r>
      <w:r w:rsidRPr="003808A8">
        <w:rPr>
          <w:rFonts w:ascii="Times New Roman" w:hAnsi="Times New Roman" w:cs="Times New Roman"/>
          <w:sz w:val="28"/>
          <w:szCs w:val="28"/>
        </w:rPr>
        <w:t>о</w:t>
      </w:r>
      <w:r w:rsidRPr="003808A8">
        <w:rPr>
          <w:rFonts w:ascii="Times New Roman" w:hAnsi="Times New Roman" w:cs="Times New Roman"/>
          <w:sz w:val="28"/>
          <w:szCs w:val="28"/>
        </w:rPr>
        <w:t>гласия в Прибайкалье»». Участниками конференции стали члены и эксперты О</w:t>
      </w:r>
      <w:r w:rsidRPr="003808A8">
        <w:rPr>
          <w:rFonts w:ascii="Times New Roman" w:hAnsi="Times New Roman" w:cs="Times New Roman"/>
          <w:sz w:val="28"/>
          <w:szCs w:val="28"/>
        </w:rPr>
        <w:t>б</w:t>
      </w:r>
      <w:r w:rsidRPr="003808A8">
        <w:rPr>
          <w:rFonts w:ascii="Times New Roman" w:hAnsi="Times New Roman" w:cs="Times New Roman"/>
          <w:sz w:val="28"/>
          <w:szCs w:val="28"/>
        </w:rPr>
        <w:t>щественной палаты Иркутской области, представители Управления Губерн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тора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A8">
        <w:rPr>
          <w:rFonts w:ascii="Times New Roman" w:hAnsi="Times New Roman" w:cs="Times New Roman"/>
          <w:sz w:val="28"/>
          <w:szCs w:val="28"/>
        </w:rPr>
        <w:t>области и Правительства Иркутской области по связям с общественн</w:t>
      </w:r>
      <w:r w:rsidRPr="003808A8">
        <w:rPr>
          <w:rFonts w:ascii="Times New Roman" w:hAnsi="Times New Roman" w:cs="Times New Roman"/>
          <w:sz w:val="28"/>
          <w:szCs w:val="28"/>
        </w:rPr>
        <w:t>о</w:t>
      </w:r>
      <w:r w:rsidRPr="003808A8">
        <w:rPr>
          <w:rFonts w:ascii="Times New Roman" w:hAnsi="Times New Roman" w:cs="Times New Roman"/>
          <w:sz w:val="28"/>
          <w:szCs w:val="28"/>
        </w:rPr>
        <w:t xml:space="preserve">стью и национальным отношениям,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дминистрации г. Иркутска, национально-культурных центров, студенты вузов, а также представители СМИ и обществе</w:t>
      </w:r>
      <w:r w:rsidRPr="003808A8">
        <w:rPr>
          <w:rFonts w:ascii="Times New Roman" w:hAnsi="Times New Roman" w:cs="Times New Roman"/>
          <w:sz w:val="28"/>
          <w:szCs w:val="28"/>
        </w:rPr>
        <w:t>н</w:t>
      </w:r>
      <w:r w:rsidRPr="003808A8">
        <w:rPr>
          <w:rFonts w:ascii="Times New Roman" w:hAnsi="Times New Roman" w:cs="Times New Roman"/>
          <w:sz w:val="28"/>
          <w:szCs w:val="28"/>
        </w:rPr>
        <w:t>ность. На конференции обсуждались механизмы взаимодействия власти и наци</w:t>
      </w:r>
      <w:r w:rsidRPr="003808A8">
        <w:rPr>
          <w:rFonts w:ascii="Times New Roman" w:hAnsi="Times New Roman" w:cs="Times New Roman"/>
          <w:sz w:val="28"/>
          <w:szCs w:val="28"/>
        </w:rPr>
        <w:t>о</w:t>
      </w:r>
      <w:r w:rsidRPr="003808A8">
        <w:rPr>
          <w:rFonts w:ascii="Times New Roman" w:hAnsi="Times New Roman" w:cs="Times New Roman"/>
          <w:sz w:val="28"/>
          <w:szCs w:val="28"/>
        </w:rPr>
        <w:t>нально-культурных центров, лучшие практики в сфере укрепления мира и согл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 xml:space="preserve">сия. </w:t>
      </w:r>
    </w:p>
    <w:p w:rsidR="00C50DA2" w:rsidRPr="003808A8" w:rsidRDefault="00C50DA2" w:rsidP="00C50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поддержке Общественной палаты </w:t>
      </w:r>
      <w:r w:rsidRPr="0051635E">
        <w:rPr>
          <w:rFonts w:ascii="Times New Roman" w:hAnsi="Times New Roman" w:cs="Times New Roman"/>
          <w:b/>
          <w:sz w:val="28"/>
          <w:szCs w:val="28"/>
        </w:rPr>
        <w:t>впервые в России создана инициативная группа «Союз женщин Азии», которая уже зарекомендовала себя как активный участник решения социальных проблем в Прибайк</w:t>
      </w:r>
      <w:r w:rsidRPr="0051635E">
        <w:rPr>
          <w:rFonts w:ascii="Times New Roman" w:hAnsi="Times New Roman" w:cs="Times New Roman"/>
          <w:b/>
          <w:sz w:val="28"/>
          <w:szCs w:val="28"/>
        </w:rPr>
        <w:t>а</w:t>
      </w:r>
      <w:r w:rsidRPr="0051635E">
        <w:rPr>
          <w:rFonts w:ascii="Times New Roman" w:hAnsi="Times New Roman" w:cs="Times New Roman"/>
          <w:b/>
          <w:sz w:val="28"/>
          <w:szCs w:val="28"/>
        </w:rPr>
        <w:t>лье</w:t>
      </w:r>
      <w:r w:rsidRPr="003808A8">
        <w:rPr>
          <w:rFonts w:ascii="Times New Roman" w:hAnsi="Times New Roman" w:cs="Times New Roman"/>
          <w:sz w:val="28"/>
          <w:szCs w:val="28"/>
        </w:rPr>
        <w:t xml:space="preserve">. Участники коалиций прошли </w:t>
      </w:r>
      <w:proofErr w:type="gramStart"/>
      <w:r w:rsidRPr="003808A8">
        <w:rPr>
          <w:rFonts w:ascii="Times New Roman" w:hAnsi="Times New Roman" w:cs="Times New Roman"/>
          <w:sz w:val="28"/>
          <w:szCs w:val="28"/>
        </w:rPr>
        <w:t>обучение по управлению</w:t>
      </w:r>
      <w:proofErr w:type="gramEnd"/>
      <w:r w:rsidRPr="003808A8">
        <w:rPr>
          <w:rFonts w:ascii="Times New Roman" w:hAnsi="Times New Roman" w:cs="Times New Roman"/>
          <w:sz w:val="28"/>
          <w:szCs w:val="28"/>
        </w:rPr>
        <w:t xml:space="preserve"> и развитию НКО, социал</w:t>
      </w:r>
      <w:r w:rsidRPr="003808A8">
        <w:rPr>
          <w:rFonts w:ascii="Times New Roman" w:hAnsi="Times New Roman" w:cs="Times New Roman"/>
          <w:sz w:val="28"/>
          <w:szCs w:val="28"/>
        </w:rPr>
        <w:t>ь</w:t>
      </w:r>
      <w:r w:rsidRPr="003808A8">
        <w:rPr>
          <w:rFonts w:ascii="Times New Roman" w:hAnsi="Times New Roman" w:cs="Times New Roman"/>
          <w:sz w:val="28"/>
          <w:szCs w:val="28"/>
        </w:rPr>
        <w:t>ному проектированию, социальному партнерству, социальному предприним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тельству, организованному комиссиями по межнациональным отношениям и св</w:t>
      </w:r>
      <w:r w:rsidRPr="003808A8">
        <w:rPr>
          <w:rFonts w:ascii="Times New Roman" w:hAnsi="Times New Roman" w:cs="Times New Roman"/>
          <w:sz w:val="28"/>
          <w:szCs w:val="28"/>
        </w:rPr>
        <w:t>о</w:t>
      </w:r>
      <w:r w:rsidRPr="003808A8">
        <w:rPr>
          <w:rFonts w:ascii="Times New Roman" w:hAnsi="Times New Roman" w:cs="Times New Roman"/>
          <w:sz w:val="28"/>
          <w:szCs w:val="28"/>
        </w:rPr>
        <w:t>боде совести и по развитию гражда</w:t>
      </w:r>
      <w:r w:rsidRPr="003808A8">
        <w:rPr>
          <w:rFonts w:ascii="Times New Roman" w:hAnsi="Times New Roman" w:cs="Times New Roman"/>
          <w:sz w:val="28"/>
          <w:szCs w:val="28"/>
        </w:rPr>
        <w:t>н</w:t>
      </w:r>
      <w:r w:rsidRPr="003808A8">
        <w:rPr>
          <w:rFonts w:ascii="Times New Roman" w:hAnsi="Times New Roman" w:cs="Times New Roman"/>
          <w:sz w:val="28"/>
          <w:szCs w:val="28"/>
        </w:rPr>
        <w:t xml:space="preserve">ского общества. </w:t>
      </w:r>
    </w:p>
    <w:p w:rsidR="00C50DA2" w:rsidRDefault="00C50DA2" w:rsidP="0051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A8">
        <w:rPr>
          <w:rFonts w:ascii="Times New Roman" w:hAnsi="Times New Roman" w:cs="Times New Roman"/>
          <w:sz w:val="28"/>
          <w:szCs w:val="28"/>
        </w:rPr>
        <w:t>Учитывая большое число детей мигрантов, обучающихся в школах обл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 xml:space="preserve">сти, особенно г. Иркутска,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3808A8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Pr="000D10C5">
        <w:rPr>
          <w:rFonts w:ascii="Times New Roman" w:hAnsi="Times New Roman" w:cs="Times New Roman"/>
          <w:b/>
          <w:sz w:val="28"/>
          <w:szCs w:val="28"/>
        </w:rPr>
        <w:t>расширенное заседание, в рамках кот</w:t>
      </w:r>
      <w:r w:rsidRPr="000D10C5">
        <w:rPr>
          <w:rFonts w:ascii="Times New Roman" w:hAnsi="Times New Roman" w:cs="Times New Roman"/>
          <w:b/>
          <w:sz w:val="28"/>
          <w:szCs w:val="28"/>
        </w:rPr>
        <w:t>о</w:t>
      </w:r>
      <w:r w:rsidRPr="000D10C5">
        <w:rPr>
          <w:rFonts w:ascii="Times New Roman" w:hAnsi="Times New Roman" w:cs="Times New Roman"/>
          <w:b/>
          <w:sz w:val="28"/>
          <w:szCs w:val="28"/>
        </w:rPr>
        <w:t>рого рассматривались вопросы образования детей-мигрантов в Иркутской области и проблемы национальной самореализации в образовательных учрежде</w:t>
      </w:r>
      <w:r w:rsidR="000D10C5">
        <w:rPr>
          <w:rFonts w:ascii="Times New Roman" w:hAnsi="Times New Roman" w:cs="Times New Roman"/>
          <w:b/>
          <w:sz w:val="28"/>
          <w:szCs w:val="28"/>
        </w:rPr>
        <w:t>ниях</w:t>
      </w:r>
      <w:r w:rsidRPr="003808A8">
        <w:rPr>
          <w:rFonts w:ascii="Times New Roman" w:hAnsi="Times New Roman" w:cs="Times New Roman"/>
          <w:sz w:val="28"/>
          <w:szCs w:val="28"/>
        </w:rPr>
        <w:t>. В работе заседания приняли участие члены и эксперты Общ</w:t>
      </w:r>
      <w:r w:rsidRPr="003808A8">
        <w:rPr>
          <w:rFonts w:ascii="Times New Roman" w:hAnsi="Times New Roman" w:cs="Times New Roman"/>
          <w:sz w:val="28"/>
          <w:szCs w:val="28"/>
        </w:rPr>
        <w:t>е</w:t>
      </w:r>
      <w:r w:rsidRPr="003808A8">
        <w:rPr>
          <w:rFonts w:ascii="Times New Roman" w:hAnsi="Times New Roman" w:cs="Times New Roman"/>
          <w:sz w:val="28"/>
          <w:szCs w:val="28"/>
        </w:rPr>
        <w:t>ственной палаты Иркутской области, представители правоохранительных орг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 xml:space="preserve">нов, УФМС, органов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и законодательной </w:t>
      </w:r>
      <w:r w:rsidRPr="003808A8">
        <w:rPr>
          <w:rFonts w:ascii="Times New Roman" w:hAnsi="Times New Roman" w:cs="Times New Roman"/>
          <w:sz w:val="28"/>
          <w:szCs w:val="28"/>
        </w:rPr>
        <w:t>власти Иркутской обл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сти. По итогам мероприятия были выработаны рекомендации по профилактике проблем национальной самореализации детей-мигрантов в условиях образов</w:t>
      </w:r>
      <w:r w:rsidRPr="003808A8">
        <w:rPr>
          <w:rFonts w:ascii="Times New Roman" w:hAnsi="Times New Roman" w:cs="Times New Roman"/>
          <w:sz w:val="28"/>
          <w:szCs w:val="28"/>
        </w:rPr>
        <w:t>а</w:t>
      </w:r>
      <w:r w:rsidRPr="003808A8">
        <w:rPr>
          <w:rFonts w:ascii="Times New Roman" w:hAnsi="Times New Roman" w:cs="Times New Roman"/>
          <w:sz w:val="28"/>
          <w:szCs w:val="28"/>
        </w:rPr>
        <w:t>тельных учреждений, а так же решение о сотрудничестве представителей НКЦ Ирку</w:t>
      </w:r>
      <w:r w:rsidRPr="003808A8">
        <w:rPr>
          <w:rFonts w:ascii="Times New Roman" w:hAnsi="Times New Roman" w:cs="Times New Roman"/>
          <w:sz w:val="28"/>
          <w:szCs w:val="28"/>
        </w:rPr>
        <w:t>т</w:t>
      </w:r>
      <w:r w:rsidRPr="003808A8">
        <w:rPr>
          <w:rFonts w:ascii="Times New Roman" w:hAnsi="Times New Roman" w:cs="Times New Roman"/>
          <w:sz w:val="28"/>
          <w:szCs w:val="28"/>
        </w:rPr>
        <w:t>ской области с отделом по противодействию незаконной миграции УФМС Ро</w:t>
      </w:r>
      <w:r w:rsidRPr="003808A8">
        <w:rPr>
          <w:rFonts w:ascii="Times New Roman" w:hAnsi="Times New Roman" w:cs="Times New Roman"/>
          <w:sz w:val="28"/>
          <w:szCs w:val="28"/>
        </w:rPr>
        <w:t>с</w:t>
      </w:r>
      <w:r w:rsidRPr="003808A8">
        <w:rPr>
          <w:rFonts w:ascii="Times New Roman" w:hAnsi="Times New Roman" w:cs="Times New Roman"/>
          <w:sz w:val="28"/>
          <w:szCs w:val="28"/>
        </w:rPr>
        <w:t xml:space="preserve">сии по Иркутской области и иными профильными учреждениями. </w:t>
      </w:r>
    </w:p>
    <w:p w:rsidR="00887D1E" w:rsidRDefault="00887D1E" w:rsidP="0051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7D1E" w:rsidSect="000D10C5">
      <w:headerReference w:type="default" r:id="rId9"/>
      <w:footerReference w:type="default" r:id="rId10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0" w:rsidRDefault="00421B70" w:rsidP="00E1184E">
      <w:pPr>
        <w:spacing w:after="0" w:line="240" w:lineRule="auto"/>
      </w:pPr>
      <w:r>
        <w:separator/>
      </w:r>
    </w:p>
  </w:endnote>
  <w:endnote w:type="continuationSeparator" w:id="0">
    <w:p w:rsidR="00421B70" w:rsidRDefault="00421B70" w:rsidP="00E1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5630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84E" w:rsidRPr="001201EA" w:rsidRDefault="00E1184E">
        <w:pPr>
          <w:pStyle w:val="a6"/>
          <w:jc w:val="right"/>
          <w:rPr>
            <w:sz w:val="24"/>
            <w:szCs w:val="24"/>
          </w:rPr>
        </w:pPr>
        <w:r w:rsidRPr="001201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01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01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2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201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184E" w:rsidRDefault="00E118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0" w:rsidRDefault="00421B70" w:rsidP="00E1184E">
      <w:pPr>
        <w:spacing w:after="0" w:line="240" w:lineRule="auto"/>
      </w:pPr>
      <w:r>
        <w:separator/>
      </w:r>
    </w:p>
  </w:footnote>
  <w:footnote w:type="continuationSeparator" w:id="0">
    <w:p w:rsidR="00421B70" w:rsidRDefault="00421B70" w:rsidP="00E1184E">
      <w:pPr>
        <w:spacing w:after="0" w:line="240" w:lineRule="auto"/>
      </w:pPr>
      <w:r>
        <w:continuationSeparator/>
      </w:r>
    </w:p>
  </w:footnote>
  <w:footnote w:id="1">
    <w:p w:rsidR="003808A8" w:rsidRPr="003808A8" w:rsidRDefault="003808A8">
      <w:pPr>
        <w:pStyle w:val="af1"/>
        <w:rPr>
          <w:rFonts w:ascii="Times New Roman" w:hAnsi="Times New Roman" w:cs="Times New Roman"/>
          <w:sz w:val="24"/>
          <w:szCs w:val="24"/>
        </w:rPr>
      </w:pPr>
      <w:r w:rsidRPr="003808A8">
        <w:rPr>
          <w:rStyle w:val="af3"/>
          <w:rFonts w:ascii="Times New Roman" w:hAnsi="Times New Roman" w:cs="Times New Roman"/>
          <w:sz w:val="24"/>
          <w:szCs w:val="24"/>
        </w:rPr>
        <w:footnoteRef/>
      </w:r>
      <w:r w:rsidRPr="003808A8">
        <w:rPr>
          <w:rFonts w:ascii="Times New Roman" w:hAnsi="Times New Roman" w:cs="Times New Roman"/>
          <w:sz w:val="24"/>
          <w:szCs w:val="24"/>
        </w:rPr>
        <w:t xml:space="preserve"> По </w:t>
      </w:r>
      <w:r w:rsidR="00B770C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B770C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области, </w:t>
      </w:r>
      <w:r w:rsidRPr="003808A8">
        <w:rPr>
          <w:rFonts w:ascii="Times New Roman" w:hAnsi="Times New Roman" w:cs="Times New Roman"/>
          <w:sz w:val="24"/>
          <w:szCs w:val="24"/>
        </w:rPr>
        <w:t xml:space="preserve">материалам </w:t>
      </w:r>
      <w:r w:rsidR="007E175B">
        <w:rPr>
          <w:rFonts w:ascii="Times New Roman" w:hAnsi="Times New Roman" w:cs="Times New Roman"/>
          <w:sz w:val="24"/>
          <w:szCs w:val="24"/>
        </w:rPr>
        <w:t xml:space="preserve">годового доклада </w:t>
      </w:r>
      <w:r w:rsidRPr="003808A8">
        <w:rPr>
          <w:rFonts w:ascii="Times New Roman" w:hAnsi="Times New Roman" w:cs="Times New Roman"/>
          <w:sz w:val="24"/>
          <w:szCs w:val="24"/>
        </w:rPr>
        <w:t>Общест</w:t>
      </w:r>
      <w:r w:rsidR="00FE4DE3">
        <w:rPr>
          <w:rFonts w:ascii="Times New Roman" w:hAnsi="Times New Roman" w:cs="Times New Roman"/>
          <w:sz w:val="24"/>
          <w:szCs w:val="24"/>
        </w:rPr>
        <w:t>ве</w:t>
      </w:r>
      <w:r w:rsidR="00FE4DE3">
        <w:rPr>
          <w:rFonts w:ascii="Times New Roman" w:hAnsi="Times New Roman" w:cs="Times New Roman"/>
          <w:sz w:val="24"/>
          <w:szCs w:val="24"/>
        </w:rPr>
        <w:t>н</w:t>
      </w:r>
      <w:r w:rsidR="00FE4DE3">
        <w:rPr>
          <w:rFonts w:ascii="Times New Roman" w:hAnsi="Times New Roman" w:cs="Times New Roman"/>
          <w:sz w:val="24"/>
          <w:szCs w:val="24"/>
        </w:rPr>
        <w:t>ной палаты Иркутской области</w:t>
      </w:r>
      <w:r w:rsidR="00B770C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1201EA">
      <w:tc>
        <w:tcPr>
          <w:tcW w:w="750" w:type="pct"/>
          <w:tcBorders>
            <w:right w:val="single" w:sz="18" w:space="0" w:color="4F81BD" w:themeColor="accent1"/>
          </w:tcBorders>
        </w:tcPr>
        <w:p w:rsidR="001201EA" w:rsidRDefault="001201EA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580493"/>
          <w:placeholder>
            <w:docPart w:val="867F4D0742234CA9B508018645CFC0E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201EA" w:rsidRPr="001201EA" w:rsidRDefault="001201EA" w:rsidP="001201EA">
              <w:pPr>
                <w:pStyle w:val="a4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1201EA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Отдел исследований социально-экономических проблем и общественных процессов</w:t>
              </w:r>
            </w:p>
          </w:tc>
        </w:sdtContent>
      </w:sdt>
    </w:tr>
  </w:tbl>
  <w:p w:rsidR="001201EA" w:rsidRDefault="001201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5DF"/>
    <w:multiLevelType w:val="hybridMultilevel"/>
    <w:tmpl w:val="2084C2E4"/>
    <w:lvl w:ilvl="0" w:tplc="C49C08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D516F5A"/>
    <w:multiLevelType w:val="multilevel"/>
    <w:tmpl w:val="53D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37B4B"/>
    <w:multiLevelType w:val="hybridMultilevel"/>
    <w:tmpl w:val="8D9E63AE"/>
    <w:lvl w:ilvl="0" w:tplc="2CFC3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5D"/>
    <w:rsid w:val="000104CB"/>
    <w:rsid w:val="00067EEC"/>
    <w:rsid w:val="00071450"/>
    <w:rsid w:val="00085FC9"/>
    <w:rsid w:val="000A79B6"/>
    <w:rsid w:val="000D10C5"/>
    <w:rsid w:val="001201EA"/>
    <w:rsid w:val="00254BB3"/>
    <w:rsid w:val="00271B87"/>
    <w:rsid w:val="002F4CF4"/>
    <w:rsid w:val="003808A8"/>
    <w:rsid w:val="00421B70"/>
    <w:rsid w:val="004472AA"/>
    <w:rsid w:val="004727AE"/>
    <w:rsid w:val="0051635E"/>
    <w:rsid w:val="005B7981"/>
    <w:rsid w:val="00654DC4"/>
    <w:rsid w:val="00737264"/>
    <w:rsid w:val="0074545D"/>
    <w:rsid w:val="007E175B"/>
    <w:rsid w:val="0084020B"/>
    <w:rsid w:val="00887D1E"/>
    <w:rsid w:val="008A453A"/>
    <w:rsid w:val="00911CE2"/>
    <w:rsid w:val="009D7707"/>
    <w:rsid w:val="00A86237"/>
    <w:rsid w:val="00AE1614"/>
    <w:rsid w:val="00B32851"/>
    <w:rsid w:val="00B5560E"/>
    <w:rsid w:val="00B770C2"/>
    <w:rsid w:val="00BE0990"/>
    <w:rsid w:val="00BF2419"/>
    <w:rsid w:val="00C041F7"/>
    <w:rsid w:val="00C411F8"/>
    <w:rsid w:val="00C50DA2"/>
    <w:rsid w:val="00C75FA3"/>
    <w:rsid w:val="00D01A3B"/>
    <w:rsid w:val="00E1184E"/>
    <w:rsid w:val="00E20E7F"/>
    <w:rsid w:val="00F01562"/>
    <w:rsid w:val="00FB1C5D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qFormat/>
    <w:rsid w:val="005B7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B79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5B79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5B7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7981"/>
    <w:rPr>
      <w:rFonts w:cs="Times New Roman"/>
    </w:rPr>
  </w:style>
  <w:style w:type="paragraph" w:customStyle="1" w:styleId="11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B79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B7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714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714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71450"/>
    <w:rPr>
      <w:vertAlign w:val="superscript"/>
    </w:rPr>
  </w:style>
  <w:style w:type="paragraph" w:customStyle="1" w:styleId="Default">
    <w:name w:val="Default"/>
    <w:rsid w:val="0038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6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990"/>
    <w:pPr>
      <w:spacing w:after="15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paragraph" w:styleId="3">
    <w:name w:val="heading 3"/>
    <w:basedOn w:val="a"/>
    <w:next w:val="a"/>
    <w:link w:val="30"/>
    <w:qFormat/>
    <w:rsid w:val="005B798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990"/>
    <w:rPr>
      <w:rFonts w:ascii="Times New Roman" w:eastAsia="Times New Roman" w:hAnsi="Times New Roman" w:cs="Times New Roman"/>
      <w:b/>
      <w:bCs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BE09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84E"/>
  </w:style>
  <w:style w:type="paragraph" w:styleId="a6">
    <w:name w:val="footer"/>
    <w:basedOn w:val="a"/>
    <w:link w:val="a7"/>
    <w:uiPriority w:val="99"/>
    <w:unhideWhenUsed/>
    <w:rsid w:val="00E1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84E"/>
  </w:style>
  <w:style w:type="paragraph" w:styleId="a8">
    <w:name w:val="Balloon Text"/>
    <w:basedOn w:val="a"/>
    <w:link w:val="a9"/>
    <w:uiPriority w:val="99"/>
    <w:semiHidden/>
    <w:unhideWhenUsed/>
    <w:rsid w:val="00E1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8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B79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 Indent"/>
    <w:basedOn w:val="a"/>
    <w:link w:val="ab"/>
    <w:rsid w:val="005B79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7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5B79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7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5B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7981"/>
    <w:rPr>
      <w:rFonts w:cs="Times New Roman"/>
    </w:rPr>
  </w:style>
  <w:style w:type="paragraph" w:customStyle="1" w:styleId="11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5B798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5B79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B79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07145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7145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71450"/>
    <w:rPr>
      <w:vertAlign w:val="superscript"/>
    </w:rPr>
  </w:style>
  <w:style w:type="paragraph" w:customStyle="1" w:styleId="Default">
    <w:name w:val="Default"/>
    <w:rsid w:val="0038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06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73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428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6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713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7F4D0742234CA9B508018645CFC0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5691A-09DE-40B3-ABC3-6F6923C2D376}"/>
      </w:docPartPr>
      <w:docPartBody>
        <w:p w:rsidR="00483807" w:rsidRDefault="005F3BA0" w:rsidP="005F3BA0">
          <w:pPr>
            <w:pStyle w:val="867F4D0742234CA9B508018645CFC0E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A0"/>
    <w:rsid w:val="00052981"/>
    <w:rsid w:val="00483807"/>
    <w:rsid w:val="005F3BA0"/>
    <w:rsid w:val="00C47EAB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7F4D0742234CA9B508018645CFC0EF">
    <w:name w:val="867F4D0742234CA9B508018645CFC0EF"/>
    <w:rsid w:val="005F3B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7F4D0742234CA9B508018645CFC0EF">
    <w:name w:val="867F4D0742234CA9B508018645CFC0EF"/>
    <w:rsid w:val="005F3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02AB-6EBC-48A9-8B84-73FB4F5E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исследований социально-экономических проблем и общественных процессов</vt:lpstr>
    </vt:vector>
  </TitlesOfParts>
  <Company>ZakSobrIO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исследований социально-экономических проблем и общественных процессов</dc:title>
  <dc:creator>Дементьева Виктория Викторовна</dc:creator>
  <cp:lastModifiedBy>Андреева Елена Витальевна</cp:lastModifiedBy>
  <cp:revision>21</cp:revision>
  <cp:lastPrinted>2016-10-28T08:07:00Z</cp:lastPrinted>
  <dcterms:created xsi:type="dcterms:W3CDTF">2017-01-26T03:20:00Z</dcterms:created>
  <dcterms:modified xsi:type="dcterms:W3CDTF">2017-01-26T07:20:00Z</dcterms:modified>
</cp:coreProperties>
</file>